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7D" w:rsidRDefault="00A9487D" w:rsidP="009A4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</w:p>
    <w:p w:rsidR="009A459E" w:rsidRPr="00A9487D" w:rsidRDefault="0086455E" w:rsidP="009A4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9487D">
        <w:rPr>
          <w:rFonts w:ascii="Times New Roman" w:eastAsia="Times New Roman" w:hAnsi="Times New Roman" w:cs="Times New Roman"/>
          <w:bCs/>
          <w:sz w:val="27"/>
          <w:szCs w:val="27"/>
        </w:rPr>
        <w:t xml:space="preserve">TRƯỜNG MẦM NON 19/5 </w:t>
      </w:r>
    </w:p>
    <w:p w:rsidR="00A9487D" w:rsidRDefault="00A9487D" w:rsidP="0022042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lang w:val="vi-VN"/>
        </w:rPr>
      </w:pPr>
      <w:r>
        <w:rPr>
          <w:rStyle w:val="Strong"/>
          <w:sz w:val="28"/>
          <w:lang w:val="vi-VN"/>
        </w:rPr>
        <w:t>MỘT SỐ CHUẨN BỊ VẬT DỤNG VÀ TÂM LÝ CHO TRẺ</w:t>
      </w:r>
    </w:p>
    <w:p w:rsidR="009A459E" w:rsidRDefault="00A9487D" w:rsidP="00220420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lang w:val="vi-VN"/>
        </w:rPr>
      </w:pPr>
      <w:r>
        <w:rPr>
          <w:rStyle w:val="Strong"/>
          <w:sz w:val="28"/>
          <w:lang w:val="vi-VN"/>
        </w:rPr>
        <w:t>LẦN ĐẦU TIÊN ĐÉN TRƯỜNG</w:t>
      </w:r>
    </w:p>
    <w:p w:rsidR="00220420" w:rsidRPr="00441D54" w:rsidRDefault="00A9487D" w:rsidP="00441D5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455" w:hangingChars="162" w:hanging="455"/>
        <w:jc w:val="both"/>
        <w:rPr>
          <w:rStyle w:val="Strong"/>
          <w:sz w:val="28"/>
          <w:lang w:val="vi-VN"/>
        </w:rPr>
      </w:pPr>
      <w:r>
        <w:rPr>
          <w:rStyle w:val="Strong"/>
          <w:sz w:val="28"/>
          <w:lang w:val="vi-VN"/>
        </w:rPr>
        <w:t>Vật dụng</w:t>
      </w:r>
    </w:p>
    <w:p w:rsidR="00504A91" w:rsidRPr="00441D54" w:rsidRDefault="00504A91" w:rsidP="00441D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54" w:hangingChars="162" w:hanging="454"/>
        <w:jc w:val="both"/>
        <w:rPr>
          <w:sz w:val="28"/>
        </w:rPr>
      </w:pPr>
      <w:r w:rsidRPr="00441D54">
        <w:rPr>
          <w:rStyle w:val="Strong"/>
          <w:b w:val="0"/>
          <w:sz w:val="28"/>
        </w:rPr>
        <w:t xml:space="preserve">Ba </w:t>
      </w:r>
      <w:proofErr w:type="spellStart"/>
      <w:r w:rsidRPr="00441D54">
        <w:rPr>
          <w:rStyle w:val="Strong"/>
          <w:b w:val="0"/>
          <w:sz w:val="28"/>
        </w:rPr>
        <w:t>lô</w:t>
      </w:r>
      <w:proofErr w:type="spellEnd"/>
      <w:r w:rsidRPr="00441D54">
        <w:rPr>
          <w:rStyle w:val="Strong"/>
          <w:b w:val="0"/>
          <w:sz w:val="28"/>
        </w:rPr>
        <w:t xml:space="preserve"> </w:t>
      </w:r>
      <w:r w:rsidR="00441D54" w:rsidRPr="00441D54">
        <w:rPr>
          <w:rStyle w:val="Strong"/>
          <w:b w:val="0"/>
          <w:sz w:val="28"/>
        </w:rPr>
        <w:t>(</w:t>
      </w:r>
      <w:proofErr w:type="spellStart"/>
      <w:r w:rsidRPr="00441D54">
        <w:rPr>
          <w:rStyle w:val="Strong"/>
          <w:b w:val="0"/>
          <w:sz w:val="28"/>
        </w:rPr>
        <w:t>có</w:t>
      </w:r>
      <w:proofErr w:type="spellEnd"/>
      <w:r w:rsidRPr="00441D54">
        <w:rPr>
          <w:rStyle w:val="Strong"/>
          <w:b w:val="0"/>
          <w:sz w:val="28"/>
        </w:rPr>
        <w:t xml:space="preserve"> </w:t>
      </w:r>
      <w:proofErr w:type="spellStart"/>
      <w:r w:rsidRPr="00441D54">
        <w:rPr>
          <w:rStyle w:val="Strong"/>
          <w:b w:val="0"/>
          <w:sz w:val="28"/>
        </w:rPr>
        <w:t>ghi</w:t>
      </w:r>
      <w:proofErr w:type="spellEnd"/>
      <w:r w:rsidRPr="00441D54">
        <w:rPr>
          <w:rStyle w:val="Strong"/>
          <w:b w:val="0"/>
          <w:sz w:val="28"/>
        </w:rPr>
        <w:t xml:space="preserve"> </w:t>
      </w:r>
      <w:proofErr w:type="spellStart"/>
      <w:r w:rsidRPr="00441D54">
        <w:rPr>
          <w:rStyle w:val="Strong"/>
          <w:b w:val="0"/>
          <w:sz w:val="28"/>
        </w:rPr>
        <w:t>thông</w:t>
      </w:r>
      <w:proofErr w:type="spellEnd"/>
      <w:r w:rsidRPr="00441D54">
        <w:rPr>
          <w:rStyle w:val="Strong"/>
          <w:b w:val="0"/>
          <w:sz w:val="28"/>
        </w:rPr>
        <w:t xml:space="preserve"> tin </w:t>
      </w:r>
      <w:proofErr w:type="spellStart"/>
      <w:r w:rsidRPr="00441D54">
        <w:rPr>
          <w:rStyle w:val="Strong"/>
          <w:b w:val="0"/>
          <w:sz w:val="28"/>
        </w:rPr>
        <w:t>của</w:t>
      </w:r>
      <w:proofErr w:type="spellEnd"/>
      <w:r w:rsidRPr="00441D54">
        <w:rPr>
          <w:rStyle w:val="Strong"/>
          <w:b w:val="0"/>
          <w:sz w:val="28"/>
        </w:rPr>
        <w:t xml:space="preserve"> </w:t>
      </w:r>
      <w:proofErr w:type="spellStart"/>
      <w:r w:rsidRPr="00441D54">
        <w:rPr>
          <w:rStyle w:val="Strong"/>
          <w:b w:val="0"/>
          <w:sz w:val="28"/>
        </w:rPr>
        <w:t>trẻ</w:t>
      </w:r>
      <w:proofErr w:type="spellEnd"/>
      <w:r w:rsidRPr="00441D54">
        <w:rPr>
          <w:rStyle w:val="Strong"/>
          <w:b w:val="0"/>
          <w:sz w:val="28"/>
        </w:rPr>
        <w:t xml:space="preserve"> </w:t>
      </w:r>
      <w:proofErr w:type="spellStart"/>
      <w:r w:rsidRPr="00441D54">
        <w:rPr>
          <w:rStyle w:val="Strong"/>
          <w:b w:val="0"/>
          <w:sz w:val="28"/>
        </w:rPr>
        <w:t>và</w:t>
      </w:r>
      <w:proofErr w:type="spellEnd"/>
      <w:r w:rsidRPr="00441D54">
        <w:rPr>
          <w:rStyle w:val="Strong"/>
          <w:b w:val="0"/>
          <w:sz w:val="28"/>
        </w:rPr>
        <w:t xml:space="preserve"> </w:t>
      </w:r>
      <w:proofErr w:type="spellStart"/>
      <w:r w:rsidRPr="00441D54">
        <w:rPr>
          <w:sz w:val="28"/>
        </w:rPr>
        <w:t>số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điện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thoại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của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bố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hoặc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mẹ</w:t>
      </w:r>
      <w:proofErr w:type="spellEnd"/>
      <w:r w:rsidRPr="00441D54">
        <w:rPr>
          <w:sz w:val="28"/>
        </w:rPr>
        <w:t>).</w:t>
      </w:r>
    </w:p>
    <w:p w:rsidR="00504A91" w:rsidRPr="00441D54" w:rsidRDefault="00504A91" w:rsidP="00441D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54" w:hangingChars="162" w:hanging="454"/>
        <w:jc w:val="both"/>
        <w:rPr>
          <w:sz w:val="28"/>
        </w:rPr>
      </w:pPr>
      <w:proofErr w:type="spellStart"/>
      <w:r w:rsidRPr="00441D54">
        <w:rPr>
          <w:sz w:val="28"/>
        </w:rPr>
        <w:t>Áo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quần</w:t>
      </w:r>
      <w:proofErr w:type="spellEnd"/>
      <w:r w:rsidRPr="00441D54">
        <w:rPr>
          <w:sz w:val="28"/>
        </w:rPr>
        <w:t xml:space="preserve"> </w:t>
      </w:r>
      <w:r w:rsidR="00441150">
        <w:rPr>
          <w:sz w:val="28"/>
          <w:lang w:val="vi-VN"/>
        </w:rPr>
        <w:t>(</w:t>
      </w:r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ít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nhất</w:t>
      </w:r>
      <w:proofErr w:type="spellEnd"/>
      <w:r w:rsidRPr="00441D54">
        <w:rPr>
          <w:sz w:val="28"/>
        </w:rPr>
        <w:t xml:space="preserve"> 2 </w:t>
      </w:r>
      <w:proofErr w:type="spellStart"/>
      <w:r w:rsidRPr="00441D54">
        <w:rPr>
          <w:sz w:val="28"/>
        </w:rPr>
        <w:t>bộ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áo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quần</w:t>
      </w:r>
      <w:proofErr w:type="spellEnd"/>
      <w:r w:rsidR="00220420" w:rsidRPr="00441D54">
        <w:rPr>
          <w:sz w:val="28"/>
        </w:rPr>
        <w:t xml:space="preserve"> </w:t>
      </w:r>
      <w:proofErr w:type="spellStart"/>
      <w:r w:rsidR="00220420" w:rsidRPr="00441D54">
        <w:rPr>
          <w:sz w:val="28"/>
        </w:rPr>
        <w:t>có</w:t>
      </w:r>
      <w:proofErr w:type="spellEnd"/>
      <w:r w:rsidR="00220420" w:rsidRPr="00441D54">
        <w:rPr>
          <w:sz w:val="28"/>
        </w:rPr>
        <w:t xml:space="preserve"> </w:t>
      </w:r>
      <w:proofErr w:type="spellStart"/>
      <w:r w:rsidR="00220420" w:rsidRPr="00441D54">
        <w:rPr>
          <w:sz w:val="28"/>
        </w:rPr>
        <w:t>ghi</w:t>
      </w:r>
      <w:proofErr w:type="spellEnd"/>
      <w:r w:rsidR="00220420" w:rsidRPr="00441D54">
        <w:rPr>
          <w:sz w:val="28"/>
        </w:rPr>
        <w:t xml:space="preserve"> </w:t>
      </w:r>
      <w:proofErr w:type="spellStart"/>
      <w:r w:rsidR="00220420" w:rsidRPr="00441D54">
        <w:rPr>
          <w:sz w:val="28"/>
        </w:rPr>
        <w:t>tên</w:t>
      </w:r>
      <w:proofErr w:type="spellEnd"/>
      <w:r w:rsidR="00220420" w:rsidRPr="00441D54">
        <w:rPr>
          <w:sz w:val="28"/>
        </w:rPr>
        <w:t xml:space="preserve"> </w:t>
      </w:r>
      <w:r w:rsidR="00441150">
        <w:rPr>
          <w:sz w:val="28"/>
          <w:lang w:val="vi-VN"/>
        </w:rPr>
        <w:t>trẻ</w:t>
      </w:r>
      <w:r w:rsidR="00220420" w:rsidRPr="00441D54">
        <w:rPr>
          <w:sz w:val="28"/>
        </w:rPr>
        <w:t xml:space="preserve"> </w:t>
      </w:r>
      <w:proofErr w:type="spellStart"/>
      <w:r w:rsidR="00220420" w:rsidRPr="00441D54">
        <w:rPr>
          <w:sz w:val="28"/>
        </w:rPr>
        <w:t>để</w:t>
      </w:r>
      <w:proofErr w:type="spellEnd"/>
      <w:r w:rsidR="00220420" w:rsidRPr="00441D54">
        <w:rPr>
          <w:sz w:val="28"/>
        </w:rPr>
        <w:t xml:space="preserve"> </w:t>
      </w:r>
      <w:r w:rsidR="00220420" w:rsidRPr="00441D54">
        <w:rPr>
          <w:sz w:val="28"/>
          <w:lang w:val="vi-VN"/>
        </w:rPr>
        <w:t>khỏi nhầm với các áo quần của trẻ khác</w:t>
      </w:r>
      <w:r w:rsidR="00441150">
        <w:rPr>
          <w:sz w:val="28"/>
          <w:lang w:val="vi-VN"/>
        </w:rPr>
        <w:t xml:space="preserve">, ngoài ra mang theo </w:t>
      </w:r>
      <w:proofErr w:type="spellStart"/>
      <w:r w:rsidRPr="00441D54">
        <w:rPr>
          <w:sz w:val="28"/>
        </w:rPr>
        <w:t>bỉm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nếu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bé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còn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dùng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bỉm</w:t>
      </w:r>
      <w:proofErr w:type="spellEnd"/>
      <w:r w:rsidRPr="00441D54">
        <w:rPr>
          <w:sz w:val="28"/>
        </w:rPr>
        <w:t>)</w:t>
      </w:r>
    </w:p>
    <w:p w:rsidR="00504A91" w:rsidRPr="00441D54" w:rsidRDefault="00504A91" w:rsidP="00441D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454" w:hangingChars="162" w:hanging="454"/>
        <w:jc w:val="both"/>
        <w:rPr>
          <w:sz w:val="28"/>
        </w:rPr>
      </w:pPr>
      <w:proofErr w:type="spellStart"/>
      <w:r w:rsidRPr="00441D54">
        <w:rPr>
          <w:sz w:val="28"/>
        </w:rPr>
        <w:t>Túi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Nilon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để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đựng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áo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quần</w:t>
      </w:r>
      <w:proofErr w:type="spellEnd"/>
      <w:r w:rsidRPr="00441D54">
        <w:rPr>
          <w:sz w:val="28"/>
        </w:rPr>
        <w:t xml:space="preserve"> </w:t>
      </w:r>
      <w:proofErr w:type="spellStart"/>
      <w:r w:rsidRPr="00441D54">
        <w:rPr>
          <w:sz w:val="28"/>
        </w:rPr>
        <w:t>dơ</w:t>
      </w:r>
      <w:proofErr w:type="spellEnd"/>
      <w:r w:rsidRPr="00441D54">
        <w:rPr>
          <w:sz w:val="28"/>
        </w:rPr>
        <w:t xml:space="preserve">. </w:t>
      </w:r>
    </w:p>
    <w:p w:rsidR="009A459E" w:rsidRPr="00441D54" w:rsidRDefault="00A9487D" w:rsidP="00441D54">
      <w:pPr>
        <w:pStyle w:val="ListParagraph"/>
        <w:numPr>
          <w:ilvl w:val="0"/>
          <w:numId w:val="3"/>
        </w:numPr>
        <w:spacing w:after="0" w:line="360" w:lineRule="auto"/>
        <w:ind w:left="455" w:hangingChars="162" w:hanging="4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>đưa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>đón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>trẻ</w:t>
      </w:r>
      <w:proofErr w:type="spellEnd"/>
    </w:p>
    <w:p w:rsidR="00220420" w:rsidRPr="00A9487D" w:rsidRDefault="00A9487D" w:rsidP="00A9487D">
      <w:pPr>
        <w:pStyle w:val="ListParagraph"/>
        <w:numPr>
          <w:ilvl w:val="0"/>
          <w:numId w:val="2"/>
        </w:numPr>
        <w:spacing w:after="0" w:line="360" w:lineRule="auto"/>
        <w:ind w:left="454" w:hangingChars="162" w:hanging="45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vi-VN"/>
        </w:rPr>
        <w:t>Cô giáo đón</w:t>
      </w:r>
      <w:r w:rsidR="00220420" w:rsidRPr="00441D54">
        <w:rPr>
          <w:rFonts w:ascii="Times New Roman" w:eastAsia="Times New Roman" w:hAnsi="Times New Roman" w:cs="Times New Roman"/>
          <w:bCs/>
          <w:sz w:val="28"/>
          <w:szCs w:val="27"/>
          <w:lang w:val="vi-VN"/>
        </w:rPr>
        <w:t xml:space="preserve"> trẻ </w:t>
      </w:r>
      <w:r>
        <w:rPr>
          <w:rFonts w:ascii="Times New Roman" w:eastAsia="Times New Roman" w:hAnsi="Times New Roman" w:cs="Times New Roman"/>
          <w:bCs/>
          <w:sz w:val="28"/>
          <w:szCs w:val="27"/>
          <w:lang w:val="vi-VN"/>
        </w:rPr>
        <w:t>từ 7 giờ đến 8 giờ sáng và t</w:t>
      </w:r>
      <w:r w:rsidR="00220420" w:rsidRPr="00A9487D">
        <w:rPr>
          <w:rFonts w:ascii="Times New Roman" w:eastAsia="Times New Roman" w:hAnsi="Times New Roman" w:cs="Times New Roman"/>
          <w:bCs/>
          <w:sz w:val="28"/>
          <w:szCs w:val="27"/>
          <w:lang w:val="vi-VN"/>
        </w:rPr>
        <w:t>rả trẻ từ 16 giờ đến 17 giờ</w:t>
      </w:r>
      <w:r>
        <w:rPr>
          <w:rFonts w:ascii="Times New Roman" w:eastAsia="Times New Roman" w:hAnsi="Times New Roman" w:cs="Times New Roman"/>
          <w:bCs/>
          <w:sz w:val="28"/>
          <w:szCs w:val="27"/>
          <w:lang w:val="vi-VN"/>
        </w:rPr>
        <w:t xml:space="preserve"> chiều</w:t>
      </w:r>
      <w:r w:rsidR="00220420" w:rsidRPr="00A9487D">
        <w:rPr>
          <w:rFonts w:ascii="Times New Roman" w:eastAsia="Times New Roman" w:hAnsi="Times New Roman" w:cs="Times New Roman"/>
          <w:bCs/>
          <w:sz w:val="28"/>
          <w:szCs w:val="27"/>
          <w:lang w:val="vi-VN"/>
        </w:rPr>
        <w:t>.</w:t>
      </w:r>
    </w:p>
    <w:p w:rsidR="00220420" w:rsidRPr="00441D54" w:rsidRDefault="00220420" w:rsidP="00441D54">
      <w:pPr>
        <w:pStyle w:val="ListParagraph"/>
        <w:numPr>
          <w:ilvl w:val="0"/>
          <w:numId w:val="4"/>
        </w:numPr>
        <w:spacing w:after="0" w:line="360" w:lineRule="auto"/>
        <w:ind w:left="455" w:hangingChars="162" w:hanging="455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7"/>
          <w:u w:val="single"/>
        </w:rPr>
      </w:pPr>
      <w:r w:rsidRPr="00441D54">
        <w:rPr>
          <w:rFonts w:ascii="Times New Roman" w:eastAsia="Times New Roman" w:hAnsi="Times New Roman" w:cs="Times New Roman"/>
          <w:b/>
          <w:bCs/>
          <w:i/>
          <w:sz w:val="28"/>
          <w:szCs w:val="27"/>
          <w:u w:val="single"/>
          <w:lang w:val="vi-VN"/>
        </w:rPr>
        <w:t>Đối với trẻ lứa tuổi Nhà trẻ</w:t>
      </w:r>
    </w:p>
    <w:p w:rsidR="009A459E" w:rsidRPr="00C40138" w:rsidRDefault="009A459E" w:rsidP="00C40138">
      <w:pPr>
        <w:pStyle w:val="ListParagraph"/>
        <w:numPr>
          <w:ilvl w:val="0"/>
          <w:numId w:val="2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Bé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nửa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41D54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trong tuần </w:t>
      </w:r>
      <w:r w:rsidR="009E5D1F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>đầu</w:t>
      </w:r>
      <w:r w:rsidR="00C40138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trao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đổi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trực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tiếp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đề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nghị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41D54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>phụ huynh</w:t>
      </w:r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bé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đi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cả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>sớm</w:t>
      </w:r>
      <w:proofErr w:type="spellEnd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>thích</w:t>
      </w:r>
      <w:proofErr w:type="spellEnd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>nghi</w:t>
      </w:r>
      <w:proofErr w:type="spellEnd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220420" w:rsidRPr="00441D54">
        <w:rPr>
          <w:rFonts w:ascii="Times New Roman" w:eastAsia="Times New Roman" w:hAnsi="Times New Roman" w:cs="Times New Roman"/>
          <w:sz w:val="28"/>
          <w:szCs w:val="24"/>
        </w:rPr>
        <w:t>tốt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nữa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phụ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huynh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đón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trẻ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40138">
        <w:rPr>
          <w:rFonts w:ascii="Times New Roman" w:eastAsia="Times New Roman" w:hAnsi="Times New Roman" w:cs="Times New Roman"/>
          <w:sz w:val="28"/>
          <w:szCs w:val="24"/>
        </w:rPr>
        <w:t>lúc</w:t>
      </w:r>
      <w:proofErr w:type="spellEnd"/>
      <w:r w:rsidR="00C401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20420" w:rsidRPr="00C40138">
        <w:rPr>
          <w:rFonts w:ascii="Times New Roman" w:eastAsia="Times New Roman" w:hAnsi="Times New Roman" w:cs="Times New Roman"/>
          <w:sz w:val="28"/>
          <w:szCs w:val="24"/>
          <w:lang w:val="vi-VN"/>
        </w:rPr>
        <w:t>11 giờ 30</w:t>
      </w:r>
      <w:r w:rsidR="009E5D1F" w:rsidRPr="00C4013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(sau khi </w:t>
      </w:r>
      <w:proofErr w:type="gramStart"/>
      <w:r w:rsidR="009E5D1F" w:rsidRPr="00C40138">
        <w:rPr>
          <w:rFonts w:ascii="Times New Roman" w:eastAsia="Times New Roman" w:hAnsi="Times New Roman" w:cs="Times New Roman"/>
          <w:sz w:val="28"/>
          <w:szCs w:val="24"/>
          <w:lang w:val="vi-VN"/>
        </w:rPr>
        <w:t>ăn</w:t>
      </w:r>
      <w:proofErr w:type="gramEnd"/>
      <w:r w:rsidR="009E5D1F" w:rsidRPr="00C4013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trưa xong).</w:t>
      </w:r>
      <w:bookmarkStart w:id="0" w:name="_GoBack"/>
      <w:bookmarkEnd w:id="0"/>
    </w:p>
    <w:p w:rsidR="009E5D1F" w:rsidRPr="00441D54" w:rsidRDefault="009E5D1F" w:rsidP="00441D54">
      <w:pPr>
        <w:pStyle w:val="ListParagraph"/>
        <w:numPr>
          <w:ilvl w:val="0"/>
          <w:numId w:val="3"/>
        </w:numPr>
        <w:spacing w:after="0" w:line="360" w:lineRule="auto"/>
        <w:ind w:left="455" w:hangingChars="162" w:hanging="45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1D54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 xml:space="preserve">Chuẩn bị tâm lí </w:t>
      </w:r>
    </w:p>
    <w:p w:rsidR="00441D54" w:rsidRPr="00441D54" w:rsidRDefault="00441D54" w:rsidP="00441D54">
      <w:pPr>
        <w:pStyle w:val="bi0300nh0020th01b001a10300ng"/>
        <w:numPr>
          <w:ilvl w:val="0"/>
          <w:numId w:val="2"/>
        </w:numPr>
        <w:spacing w:line="360" w:lineRule="auto"/>
        <w:ind w:left="454" w:hangingChars="162" w:hanging="454"/>
        <w:jc w:val="both"/>
        <w:rPr>
          <w:sz w:val="28"/>
          <w:szCs w:val="28"/>
        </w:rPr>
      </w:pPr>
      <w:proofErr w:type="spellStart"/>
      <w:r w:rsidRPr="00441D54">
        <w:rPr>
          <w:rStyle w:val="bi0300nh0020th01b001a10300ngchar1"/>
          <w:sz w:val="28"/>
          <w:szCs w:val="28"/>
        </w:rPr>
        <w:t>Sự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thay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đổi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môi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trường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từ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gia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đình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đến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nhà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trường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, </w:t>
      </w:r>
      <w:proofErr w:type="spellStart"/>
      <w:r w:rsidRPr="00441D54">
        <w:rPr>
          <w:rStyle w:val="bi0300nh0020th01b001a10300ngchar1"/>
          <w:sz w:val="28"/>
          <w:szCs w:val="28"/>
        </w:rPr>
        <w:t>từ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chỗ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thân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thuộc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đến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nơi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mới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lạ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sẽ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làm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nhiều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bé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cảm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thấy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bất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an. </w:t>
      </w:r>
      <w:proofErr w:type="spellStart"/>
      <w:r w:rsidRPr="00441D54">
        <w:rPr>
          <w:rStyle w:val="bi0300nh0020th01b001a10300ngchar1"/>
          <w:sz w:val="28"/>
          <w:szCs w:val="28"/>
        </w:rPr>
        <w:t>Đa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số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các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bé</w:t>
      </w:r>
      <w:proofErr w:type="spellEnd"/>
      <w:r w:rsidRPr="00441D54">
        <w:rPr>
          <w:rStyle w:val="bi0300nh0020th01b001a10300ngchar1"/>
          <w:sz w:val="28"/>
          <w:szCs w:val="28"/>
        </w:rPr>
        <w:t> </w:t>
      </w:r>
      <w:proofErr w:type="spellStart"/>
      <w:r w:rsidRPr="00441D54">
        <w:rPr>
          <w:rStyle w:val="bi0300nh0020th01b001a10300ngchar1"/>
          <w:sz w:val="28"/>
          <w:szCs w:val="28"/>
        </w:rPr>
        <w:t>đều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khóc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, </w:t>
      </w:r>
      <w:proofErr w:type="spellStart"/>
      <w:r w:rsidRPr="00441D54">
        <w:rPr>
          <w:rStyle w:val="bi0300nh0020th01b001a10300ngchar1"/>
          <w:sz w:val="28"/>
          <w:szCs w:val="28"/>
        </w:rPr>
        <w:t>thậm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chí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có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những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trẻ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còn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ốm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hay </w:t>
      </w:r>
      <w:proofErr w:type="spellStart"/>
      <w:r w:rsidRPr="00441D54">
        <w:rPr>
          <w:rStyle w:val="bi0300nh0020th01b001a10300ngchar1"/>
          <w:sz w:val="28"/>
          <w:szCs w:val="28"/>
        </w:rPr>
        <w:t>tỏ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vẻ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bất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thần</w:t>
      </w:r>
      <w:proofErr w:type="spellEnd"/>
      <w:r w:rsidRPr="00441D54">
        <w:rPr>
          <w:rStyle w:val="bi0300nh0020th01b001a10300ngchar1"/>
          <w:sz w:val="28"/>
          <w:szCs w:val="28"/>
        </w:rPr>
        <w:t>.</w:t>
      </w:r>
    </w:p>
    <w:p w:rsidR="00441D54" w:rsidRPr="00441D54" w:rsidRDefault="00441D54" w:rsidP="00441D54">
      <w:pPr>
        <w:pStyle w:val="bi0300nh0020th01b001a10300ng"/>
        <w:numPr>
          <w:ilvl w:val="0"/>
          <w:numId w:val="2"/>
        </w:numPr>
        <w:spacing w:line="360" w:lineRule="auto"/>
        <w:ind w:left="454" w:hangingChars="162" w:hanging="454"/>
        <w:jc w:val="both"/>
        <w:rPr>
          <w:sz w:val="28"/>
          <w:szCs w:val="28"/>
        </w:rPr>
      </w:pPr>
      <w:proofErr w:type="spellStart"/>
      <w:r w:rsidRPr="00441D54">
        <w:rPr>
          <w:rStyle w:val="bi0300nh0020th01b001a10300ngchar1"/>
          <w:sz w:val="28"/>
          <w:szCs w:val="28"/>
        </w:rPr>
        <w:t>Thực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tế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, </w:t>
      </w:r>
      <w:proofErr w:type="spellStart"/>
      <w:r w:rsidRPr="00441D54">
        <w:rPr>
          <w:rStyle w:val="bi0300nh0020th01b001a10300ngchar1"/>
          <w:sz w:val="28"/>
          <w:szCs w:val="28"/>
        </w:rPr>
        <w:t>rất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ít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trẻ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tự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nguyện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đến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lớp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. </w:t>
      </w:r>
      <w:proofErr w:type="spellStart"/>
      <w:r w:rsidRPr="00441D54">
        <w:rPr>
          <w:rStyle w:val="bi0300nh0020th01b001a10300ngchar1"/>
          <w:sz w:val="28"/>
          <w:szCs w:val="28"/>
        </w:rPr>
        <w:t>Các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bậc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phụ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huynh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và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các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cô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giáo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thường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rất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vả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trong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những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ngày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đầu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bé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nhà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trẻ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. </w:t>
      </w:r>
      <w:proofErr w:type="spellStart"/>
      <w:r w:rsidRPr="00441D54">
        <w:rPr>
          <w:rStyle w:val="bi0300nh0020th01b001a10300ngchar1"/>
          <w:sz w:val="28"/>
          <w:szCs w:val="28"/>
        </w:rPr>
        <w:t>Hơn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nữa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phụ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huynh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hiện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nay </w:t>
      </w:r>
      <w:proofErr w:type="spellStart"/>
      <w:r w:rsidRPr="00441D54">
        <w:rPr>
          <w:rStyle w:val="bi0300nh0020th01b001a10300ngchar1"/>
          <w:sz w:val="28"/>
          <w:szCs w:val="28"/>
        </w:rPr>
        <w:t>rất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nuông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chiều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con. </w:t>
      </w:r>
      <w:proofErr w:type="spellStart"/>
      <w:r w:rsidRPr="00441D54">
        <w:rPr>
          <w:rStyle w:val="bi0300nh0020th01b001a10300ngchar1"/>
          <w:sz w:val="28"/>
          <w:szCs w:val="28"/>
        </w:rPr>
        <w:t>Thấy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con </w:t>
      </w:r>
      <w:proofErr w:type="spellStart"/>
      <w:r w:rsidRPr="00441D54">
        <w:rPr>
          <w:rStyle w:val="bi0300nh0020th01b001a10300ngchar1"/>
          <w:sz w:val="28"/>
          <w:szCs w:val="28"/>
        </w:rPr>
        <w:t>thường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khóc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thét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mỗi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lần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đi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học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hoặc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xanh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xao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vì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không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hợp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khẩu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vị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proofErr w:type="gramStart"/>
      <w:r w:rsidRPr="00441D54">
        <w:rPr>
          <w:rStyle w:val="bi0300nh0020th01b001a10300ngchar1"/>
          <w:sz w:val="28"/>
          <w:szCs w:val="28"/>
        </w:rPr>
        <w:t>ăn</w:t>
      </w:r>
      <w:proofErr w:type="spellEnd"/>
      <w:proofErr w:type="gram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uống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, </w:t>
      </w:r>
      <w:proofErr w:type="spellStart"/>
      <w:r w:rsidRPr="00441D54">
        <w:rPr>
          <w:rStyle w:val="bi0300nh0020th01b001a10300ngchar1"/>
          <w:sz w:val="28"/>
          <w:szCs w:val="28"/>
        </w:rPr>
        <w:t>phụ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huynh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thường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cho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con </w:t>
      </w:r>
      <w:proofErr w:type="spellStart"/>
      <w:r w:rsidRPr="00441D54">
        <w:rPr>
          <w:rStyle w:val="bi0300nh0020th01b001a10300ngchar1"/>
          <w:sz w:val="28"/>
          <w:szCs w:val="28"/>
        </w:rPr>
        <w:t>nghỉ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học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ở </w:t>
      </w:r>
      <w:proofErr w:type="spellStart"/>
      <w:r w:rsidRPr="00441D54">
        <w:rPr>
          <w:rStyle w:val="bi0300nh0020th01b001a10300ngchar1"/>
          <w:sz w:val="28"/>
          <w:szCs w:val="28"/>
        </w:rPr>
        <w:t>nhà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. </w:t>
      </w:r>
      <w:proofErr w:type="spellStart"/>
      <w:r w:rsidRPr="00441D54">
        <w:rPr>
          <w:rStyle w:val="bi0300nh0020th01b001a10300ngchar1"/>
          <w:sz w:val="28"/>
          <w:szCs w:val="28"/>
        </w:rPr>
        <w:t>Làm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như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vậy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, </w:t>
      </w:r>
      <w:proofErr w:type="spellStart"/>
      <w:r w:rsidRPr="00441D54">
        <w:rPr>
          <w:rStyle w:val="bi0300nh0020th01b001a10300ngchar1"/>
          <w:sz w:val="28"/>
          <w:szCs w:val="28"/>
        </w:rPr>
        <w:t>bé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sẽ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rất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khó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thích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nghi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với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môi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trường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nhà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 </w:t>
      </w:r>
      <w:proofErr w:type="spellStart"/>
      <w:r w:rsidRPr="00441D54">
        <w:rPr>
          <w:rStyle w:val="bi0300nh0020th01b001a10300ngchar1"/>
          <w:sz w:val="28"/>
          <w:szCs w:val="28"/>
        </w:rPr>
        <w:t>trẻ</w:t>
      </w:r>
      <w:proofErr w:type="spellEnd"/>
      <w:r w:rsidRPr="00441D54">
        <w:rPr>
          <w:rStyle w:val="bi0300nh0020th01b001a10300ngchar1"/>
          <w:sz w:val="28"/>
          <w:szCs w:val="28"/>
        </w:rPr>
        <w:t xml:space="preserve">. </w:t>
      </w:r>
    </w:p>
    <w:p w:rsidR="00441D54" w:rsidRPr="00441D54" w:rsidRDefault="009A459E" w:rsidP="00441D54">
      <w:pPr>
        <w:pStyle w:val="ListParagraph"/>
        <w:numPr>
          <w:ilvl w:val="0"/>
          <w:numId w:val="2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mỗi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bé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khác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nhau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khả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thích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nghi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môi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mới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khác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nhau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, do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đó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441D54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mong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phụ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huynh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đừng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quá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nôn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nóng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, hay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bắt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ép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proofErr w:type="gram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proofErr w:type="gram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chuẩn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="00441D54" w:rsidRPr="00441D5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A459E" w:rsidRPr="00441D54" w:rsidRDefault="009A459E" w:rsidP="00441D54">
      <w:pPr>
        <w:pStyle w:val="ListParagraph"/>
        <w:numPr>
          <w:ilvl w:val="0"/>
          <w:numId w:val="2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giai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đoạn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5D1F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mới làm quen với môi trường mầm </w:t>
      </w:r>
      <w:proofErr w:type="gramStart"/>
      <w:r w:rsidR="009E5D1F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>non</w:t>
      </w:r>
      <w:proofErr w:type="gram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, PH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cô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giáo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trân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>trọng</w:t>
      </w:r>
      <w:proofErr w:type="spellEnd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>từng</w:t>
      </w:r>
      <w:proofErr w:type="spellEnd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>tiến</w:t>
      </w:r>
      <w:proofErr w:type="spellEnd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>bộ</w:t>
      </w:r>
      <w:proofErr w:type="spellEnd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>nhỏ</w:t>
      </w:r>
      <w:proofErr w:type="spellEnd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="009E5D1F" w:rsidRPr="00441D54">
        <w:rPr>
          <w:rFonts w:ascii="Times New Roman" w:eastAsia="Times New Roman" w:hAnsi="Times New Roman" w:cs="Times New Roman"/>
          <w:sz w:val="28"/>
          <w:szCs w:val="24"/>
        </w:rPr>
        <w:t xml:space="preserve"> con</w:t>
      </w:r>
      <w:r w:rsidR="009E5D1F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khen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ngợi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con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tiến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bộ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ấy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A459E" w:rsidRPr="00441D54" w:rsidRDefault="009A459E" w:rsidP="00441D54">
      <w:pPr>
        <w:pStyle w:val="ListParagraph"/>
        <w:numPr>
          <w:ilvl w:val="0"/>
          <w:numId w:val="2"/>
        </w:numPr>
        <w:spacing w:after="0" w:line="360" w:lineRule="auto"/>
        <w:ind w:left="454" w:hangingChars="162" w:hanging="454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bé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đi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sự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tác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chặt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chẽ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giữa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nhà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gia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đình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như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thế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bé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mới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đến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tràn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đầy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niềm</w:t>
      </w:r>
      <w:proofErr w:type="spellEnd"/>
      <w:r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41D54">
        <w:rPr>
          <w:rFonts w:ascii="Times New Roman" w:eastAsia="Times New Roman" w:hAnsi="Times New Roman" w:cs="Times New Roman"/>
          <w:sz w:val="28"/>
          <w:szCs w:val="24"/>
        </w:rPr>
        <w:t>vui</w:t>
      </w:r>
      <w:proofErr w:type="spellEnd"/>
      <w:proofErr w:type="gramStart"/>
      <w:r w:rsidRPr="00441D54">
        <w:rPr>
          <w:rFonts w:ascii="Times New Roman" w:eastAsia="Times New Roman" w:hAnsi="Times New Roman" w:cs="Times New Roman"/>
          <w:sz w:val="28"/>
          <w:szCs w:val="24"/>
        </w:rPr>
        <w:t>.</w:t>
      </w:r>
      <w:r w:rsidR="00441D54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>/</w:t>
      </w:r>
      <w:proofErr w:type="gramEnd"/>
      <w:r w:rsidR="00441D54" w:rsidRPr="00441D54">
        <w:rPr>
          <w:rFonts w:ascii="Times New Roman" w:eastAsia="Times New Roman" w:hAnsi="Times New Roman" w:cs="Times New Roman"/>
          <w:sz w:val="28"/>
          <w:szCs w:val="24"/>
          <w:lang w:val="vi-VN"/>
        </w:rPr>
        <w:t>.</w:t>
      </w:r>
      <w:r w:rsidR="00F403AB" w:rsidRPr="00441D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A459E" w:rsidRPr="009A459E" w:rsidRDefault="009A459E" w:rsidP="00B27C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63279" w:rsidRDefault="00263279"/>
    <w:sectPr w:rsidR="00263279" w:rsidSect="00441D54">
      <w:pgSz w:w="12240" w:h="15840" w:code="1"/>
      <w:pgMar w:top="567" w:right="1134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294"/>
    <w:multiLevelType w:val="hybridMultilevel"/>
    <w:tmpl w:val="A842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363"/>
    <w:multiLevelType w:val="hybridMultilevel"/>
    <w:tmpl w:val="31E2F87A"/>
    <w:lvl w:ilvl="0" w:tplc="260C16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1D465A"/>
    <w:multiLevelType w:val="multilevel"/>
    <w:tmpl w:val="664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35851"/>
    <w:multiLevelType w:val="hybridMultilevel"/>
    <w:tmpl w:val="681EB034"/>
    <w:lvl w:ilvl="0" w:tplc="2946A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9E"/>
    <w:rsid w:val="00220420"/>
    <w:rsid w:val="00263279"/>
    <w:rsid w:val="00441150"/>
    <w:rsid w:val="00441D54"/>
    <w:rsid w:val="00504A91"/>
    <w:rsid w:val="0086455E"/>
    <w:rsid w:val="009A459E"/>
    <w:rsid w:val="009E5D1F"/>
    <w:rsid w:val="00A15FF5"/>
    <w:rsid w:val="00A9487D"/>
    <w:rsid w:val="00AF125F"/>
    <w:rsid w:val="00B27CF0"/>
    <w:rsid w:val="00BF3EFD"/>
    <w:rsid w:val="00C40138"/>
    <w:rsid w:val="00F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59E"/>
    <w:rPr>
      <w:b/>
      <w:bCs/>
    </w:rPr>
  </w:style>
  <w:style w:type="paragraph" w:styleId="ListParagraph">
    <w:name w:val="List Paragraph"/>
    <w:basedOn w:val="Normal"/>
    <w:uiPriority w:val="34"/>
    <w:qFormat/>
    <w:rsid w:val="00220420"/>
    <w:pPr>
      <w:ind w:left="720"/>
      <w:contextualSpacing/>
    </w:pPr>
  </w:style>
  <w:style w:type="paragraph" w:customStyle="1" w:styleId="bi0300nh0020th01b001a10300ng">
    <w:name w:val="bi_0300nh_0020th_01b0_01a1_0300ng"/>
    <w:basedOn w:val="Normal"/>
    <w:rsid w:val="00441D5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i0300nh0020th01b001a10300ngchar1">
    <w:name w:val="bi_0300nh_0020th_01b0_01a1_0300ng__char1"/>
    <w:basedOn w:val="DefaultParagraphFont"/>
    <w:rsid w:val="00441D54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59E"/>
    <w:rPr>
      <w:b/>
      <w:bCs/>
    </w:rPr>
  </w:style>
  <w:style w:type="paragraph" w:styleId="ListParagraph">
    <w:name w:val="List Paragraph"/>
    <w:basedOn w:val="Normal"/>
    <w:uiPriority w:val="34"/>
    <w:qFormat/>
    <w:rsid w:val="00220420"/>
    <w:pPr>
      <w:ind w:left="720"/>
      <w:contextualSpacing/>
    </w:pPr>
  </w:style>
  <w:style w:type="paragraph" w:customStyle="1" w:styleId="bi0300nh0020th01b001a10300ng">
    <w:name w:val="bi_0300nh_0020th_01b0_01a1_0300ng"/>
    <w:basedOn w:val="Normal"/>
    <w:rsid w:val="00441D5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i0300nh0020th01b001a10300ngchar1">
    <w:name w:val="bi_0300nh_0020th_01b0_01a1_0300ng__char1"/>
    <w:basedOn w:val="DefaultParagraphFont"/>
    <w:rsid w:val="00441D54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8</cp:revision>
  <cp:lastPrinted>2018-08-29T09:45:00Z</cp:lastPrinted>
  <dcterms:created xsi:type="dcterms:W3CDTF">2018-08-23T09:27:00Z</dcterms:created>
  <dcterms:modified xsi:type="dcterms:W3CDTF">2018-08-29T09:58:00Z</dcterms:modified>
</cp:coreProperties>
</file>